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411" w:rsidRPr="002D1411" w:rsidRDefault="002D1411" w:rsidP="002D1411">
      <w:pPr>
        <w:rPr>
          <w:b/>
          <w:sz w:val="28"/>
          <w:szCs w:val="28"/>
        </w:rPr>
      </w:pPr>
      <w:r>
        <w:rPr>
          <w:b/>
          <w:sz w:val="28"/>
          <w:szCs w:val="28"/>
        </w:rPr>
        <w:t>Name__________________________________________</w:t>
      </w:r>
    </w:p>
    <w:p w:rsidR="00F97AD1" w:rsidRDefault="00C01313" w:rsidP="00C01313">
      <w:pPr>
        <w:jc w:val="center"/>
        <w:rPr>
          <w:b/>
          <w:sz w:val="48"/>
          <w:szCs w:val="48"/>
        </w:rPr>
      </w:pPr>
      <w:r w:rsidRPr="00C01313">
        <w:rPr>
          <w:b/>
          <w:sz w:val="48"/>
          <w:szCs w:val="48"/>
        </w:rPr>
        <w:t xml:space="preserve">Rubric:  </w:t>
      </w:r>
      <w:r w:rsidR="00135352">
        <w:rPr>
          <w:b/>
          <w:sz w:val="48"/>
          <w:szCs w:val="48"/>
        </w:rPr>
        <w:t>Need to know worksheet</w:t>
      </w:r>
    </w:p>
    <w:tbl>
      <w:tblPr>
        <w:tblStyle w:val="TableGrid"/>
        <w:tblW w:w="12618" w:type="dxa"/>
        <w:tblLayout w:type="fixed"/>
        <w:tblLook w:val="04A0" w:firstRow="1" w:lastRow="0" w:firstColumn="1" w:lastColumn="0" w:noHBand="0" w:noVBand="1"/>
      </w:tblPr>
      <w:tblGrid>
        <w:gridCol w:w="4248"/>
        <w:gridCol w:w="1170"/>
        <w:gridCol w:w="1530"/>
        <w:gridCol w:w="1890"/>
        <w:gridCol w:w="1620"/>
        <w:gridCol w:w="2160"/>
      </w:tblGrid>
      <w:tr w:rsidR="00135352" w:rsidTr="00E36B40">
        <w:tc>
          <w:tcPr>
            <w:tcW w:w="4248" w:type="dxa"/>
          </w:tcPr>
          <w:p w:rsidR="00135352" w:rsidRPr="002D1411" w:rsidRDefault="00E36B40" w:rsidP="00C01313">
            <w:pPr>
              <w:jc w:val="center"/>
              <w:rPr>
                <w:b/>
                <w:sz w:val="32"/>
                <w:szCs w:val="32"/>
              </w:rPr>
            </w:pPr>
            <w:r>
              <w:rPr>
                <w:b/>
                <w:sz w:val="32"/>
                <w:szCs w:val="32"/>
              </w:rPr>
              <w:t>Requirements</w:t>
            </w:r>
          </w:p>
        </w:tc>
        <w:tc>
          <w:tcPr>
            <w:tcW w:w="1170" w:type="dxa"/>
          </w:tcPr>
          <w:p w:rsidR="00135352" w:rsidRDefault="00135352" w:rsidP="00C01313">
            <w:pPr>
              <w:jc w:val="center"/>
              <w:rPr>
                <w:b/>
                <w:sz w:val="32"/>
                <w:szCs w:val="32"/>
              </w:rPr>
            </w:pPr>
            <w:r>
              <w:rPr>
                <w:b/>
                <w:sz w:val="32"/>
                <w:szCs w:val="32"/>
              </w:rPr>
              <w:t>5</w:t>
            </w:r>
          </w:p>
          <w:p w:rsidR="00135352" w:rsidRPr="00135352" w:rsidRDefault="00135352" w:rsidP="00C01313">
            <w:pPr>
              <w:jc w:val="center"/>
              <w:rPr>
                <w:b/>
                <w:sz w:val="20"/>
                <w:szCs w:val="20"/>
              </w:rPr>
            </w:pPr>
            <w:r w:rsidRPr="00135352">
              <w:rPr>
                <w:b/>
                <w:sz w:val="20"/>
                <w:szCs w:val="20"/>
              </w:rPr>
              <w:t>Excellent</w:t>
            </w:r>
          </w:p>
        </w:tc>
        <w:tc>
          <w:tcPr>
            <w:tcW w:w="1530" w:type="dxa"/>
          </w:tcPr>
          <w:p w:rsidR="00135352" w:rsidRDefault="00135352" w:rsidP="00C01313">
            <w:pPr>
              <w:jc w:val="center"/>
              <w:rPr>
                <w:b/>
                <w:sz w:val="32"/>
                <w:szCs w:val="32"/>
              </w:rPr>
            </w:pPr>
            <w:r>
              <w:rPr>
                <w:b/>
                <w:sz w:val="32"/>
                <w:szCs w:val="32"/>
              </w:rPr>
              <w:t>4</w:t>
            </w:r>
          </w:p>
          <w:p w:rsidR="00135352" w:rsidRPr="00135352" w:rsidRDefault="00135352" w:rsidP="00C01313">
            <w:pPr>
              <w:jc w:val="center"/>
              <w:rPr>
                <w:b/>
                <w:sz w:val="20"/>
                <w:szCs w:val="20"/>
              </w:rPr>
            </w:pPr>
            <w:r w:rsidRPr="00135352">
              <w:rPr>
                <w:b/>
                <w:sz w:val="20"/>
                <w:szCs w:val="20"/>
              </w:rPr>
              <w:t>Meet all Requirements</w:t>
            </w:r>
          </w:p>
        </w:tc>
        <w:tc>
          <w:tcPr>
            <w:tcW w:w="1890" w:type="dxa"/>
          </w:tcPr>
          <w:p w:rsidR="00135352" w:rsidRDefault="00135352" w:rsidP="00C01313">
            <w:pPr>
              <w:jc w:val="center"/>
              <w:rPr>
                <w:b/>
                <w:sz w:val="32"/>
                <w:szCs w:val="32"/>
              </w:rPr>
            </w:pPr>
            <w:r>
              <w:rPr>
                <w:b/>
                <w:sz w:val="32"/>
                <w:szCs w:val="32"/>
              </w:rPr>
              <w:t>3</w:t>
            </w:r>
          </w:p>
          <w:p w:rsidR="00135352" w:rsidRPr="00135352" w:rsidRDefault="00135352" w:rsidP="00C01313">
            <w:pPr>
              <w:jc w:val="center"/>
              <w:rPr>
                <w:b/>
                <w:sz w:val="20"/>
                <w:szCs w:val="20"/>
              </w:rPr>
            </w:pPr>
            <w:r w:rsidRPr="00135352">
              <w:rPr>
                <w:b/>
                <w:sz w:val="20"/>
                <w:szCs w:val="20"/>
              </w:rPr>
              <w:t>Meet most Requirement</w:t>
            </w:r>
          </w:p>
        </w:tc>
        <w:tc>
          <w:tcPr>
            <w:tcW w:w="1620" w:type="dxa"/>
          </w:tcPr>
          <w:p w:rsidR="00135352" w:rsidRDefault="00135352" w:rsidP="00C01313">
            <w:pPr>
              <w:jc w:val="center"/>
              <w:rPr>
                <w:b/>
                <w:sz w:val="32"/>
                <w:szCs w:val="32"/>
              </w:rPr>
            </w:pPr>
            <w:r>
              <w:rPr>
                <w:b/>
                <w:sz w:val="32"/>
                <w:szCs w:val="32"/>
              </w:rPr>
              <w:t>2</w:t>
            </w:r>
          </w:p>
          <w:p w:rsidR="00135352" w:rsidRPr="00135352" w:rsidRDefault="00135352" w:rsidP="00C01313">
            <w:pPr>
              <w:jc w:val="center"/>
              <w:rPr>
                <w:b/>
                <w:sz w:val="20"/>
                <w:szCs w:val="20"/>
              </w:rPr>
            </w:pPr>
            <w:r w:rsidRPr="00135352">
              <w:rPr>
                <w:b/>
                <w:sz w:val="20"/>
                <w:szCs w:val="20"/>
              </w:rPr>
              <w:t>Meet some requirement</w:t>
            </w:r>
          </w:p>
        </w:tc>
        <w:tc>
          <w:tcPr>
            <w:tcW w:w="2160" w:type="dxa"/>
          </w:tcPr>
          <w:p w:rsidR="00135352" w:rsidRDefault="00135352" w:rsidP="00C01313">
            <w:pPr>
              <w:jc w:val="center"/>
              <w:rPr>
                <w:b/>
                <w:sz w:val="32"/>
                <w:szCs w:val="32"/>
              </w:rPr>
            </w:pPr>
            <w:r>
              <w:rPr>
                <w:b/>
                <w:sz w:val="32"/>
                <w:szCs w:val="32"/>
              </w:rPr>
              <w:t>1</w:t>
            </w:r>
          </w:p>
          <w:p w:rsidR="00135352" w:rsidRPr="00135352" w:rsidRDefault="00135352" w:rsidP="00C01313">
            <w:pPr>
              <w:jc w:val="center"/>
              <w:rPr>
                <w:b/>
                <w:sz w:val="20"/>
                <w:szCs w:val="20"/>
              </w:rPr>
            </w:pPr>
            <w:r w:rsidRPr="00135352">
              <w:rPr>
                <w:b/>
                <w:sz w:val="20"/>
                <w:szCs w:val="20"/>
              </w:rPr>
              <w:t>Doesn’t meet Requirement</w:t>
            </w:r>
          </w:p>
        </w:tc>
      </w:tr>
      <w:tr w:rsidR="00135352" w:rsidTr="00E36B40">
        <w:tc>
          <w:tcPr>
            <w:tcW w:w="4248" w:type="dxa"/>
          </w:tcPr>
          <w:p w:rsidR="00135352" w:rsidRPr="00E36B40" w:rsidRDefault="00E36B40" w:rsidP="00C01313">
            <w:pPr>
              <w:jc w:val="center"/>
              <w:rPr>
                <w:sz w:val="20"/>
                <w:szCs w:val="20"/>
              </w:rPr>
            </w:pPr>
            <w:r w:rsidRPr="00E36B40">
              <w:rPr>
                <w:sz w:val="20"/>
                <w:szCs w:val="20"/>
              </w:rPr>
              <w:t>Need to Know Process:</w:t>
            </w:r>
            <w:r>
              <w:rPr>
                <w:sz w:val="20"/>
                <w:szCs w:val="20"/>
              </w:rPr>
              <w:t xml:space="preserve"> Utilizes the Need to know form to explore what the team already knows, what it need to know and where to obtain more information.  Utilizes the need to know process through all stages of problem solving.</w:t>
            </w:r>
          </w:p>
        </w:tc>
        <w:tc>
          <w:tcPr>
            <w:tcW w:w="1170" w:type="dxa"/>
          </w:tcPr>
          <w:p w:rsidR="00135352" w:rsidRPr="002D1411" w:rsidRDefault="00135352" w:rsidP="00C01313">
            <w:pPr>
              <w:jc w:val="center"/>
              <w:rPr>
                <w:sz w:val="24"/>
                <w:szCs w:val="24"/>
              </w:rPr>
            </w:pPr>
          </w:p>
        </w:tc>
        <w:tc>
          <w:tcPr>
            <w:tcW w:w="1530" w:type="dxa"/>
          </w:tcPr>
          <w:p w:rsidR="00135352" w:rsidRPr="002D1411" w:rsidRDefault="00135352" w:rsidP="007C2675">
            <w:pPr>
              <w:jc w:val="center"/>
              <w:rPr>
                <w:sz w:val="24"/>
                <w:szCs w:val="24"/>
              </w:rPr>
            </w:pPr>
          </w:p>
        </w:tc>
        <w:tc>
          <w:tcPr>
            <w:tcW w:w="1890" w:type="dxa"/>
          </w:tcPr>
          <w:p w:rsidR="00135352" w:rsidRPr="002D1411" w:rsidRDefault="00135352" w:rsidP="007C2675">
            <w:pPr>
              <w:jc w:val="center"/>
              <w:rPr>
                <w:sz w:val="24"/>
                <w:szCs w:val="24"/>
              </w:rPr>
            </w:pPr>
          </w:p>
        </w:tc>
        <w:tc>
          <w:tcPr>
            <w:tcW w:w="1620" w:type="dxa"/>
          </w:tcPr>
          <w:p w:rsidR="00135352" w:rsidRDefault="00135352" w:rsidP="007C2675">
            <w:pPr>
              <w:jc w:val="center"/>
              <w:rPr>
                <w:sz w:val="24"/>
                <w:szCs w:val="24"/>
              </w:rPr>
            </w:pPr>
          </w:p>
        </w:tc>
        <w:tc>
          <w:tcPr>
            <w:tcW w:w="2160" w:type="dxa"/>
          </w:tcPr>
          <w:p w:rsidR="00135352" w:rsidRDefault="00135352" w:rsidP="007C2675">
            <w:pPr>
              <w:jc w:val="center"/>
              <w:rPr>
                <w:sz w:val="24"/>
                <w:szCs w:val="24"/>
              </w:rPr>
            </w:pPr>
          </w:p>
        </w:tc>
      </w:tr>
      <w:tr w:rsidR="00135352" w:rsidTr="00E36B40">
        <w:trPr>
          <w:trHeight w:val="827"/>
        </w:trPr>
        <w:tc>
          <w:tcPr>
            <w:tcW w:w="4248" w:type="dxa"/>
          </w:tcPr>
          <w:p w:rsidR="00135352" w:rsidRPr="00E36B40" w:rsidRDefault="00E36B40" w:rsidP="00414ED0">
            <w:pPr>
              <w:jc w:val="center"/>
              <w:rPr>
                <w:sz w:val="20"/>
                <w:szCs w:val="20"/>
              </w:rPr>
            </w:pPr>
            <w:r>
              <w:rPr>
                <w:sz w:val="20"/>
                <w:szCs w:val="20"/>
              </w:rPr>
              <w:t>Open-ended problem solving: Shows more than one way of analyzing the problem.  Explain if the original problem definition is adequate, why the problem was redefined if needed and what the definition of the new problem is.  Explains how the group evaluated different solutions, why it rejected other solution, and what data it used to support their optimal solution</w:t>
            </w:r>
          </w:p>
        </w:tc>
        <w:tc>
          <w:tcPr>
            <w:tcW w:w="1170" w:type="dxa"/>
          </w:tcPr>
          <w:p w:rsidR="00135352" w:rsidRDefault="00135352" w:rsidP="000F5BD1">
            <w:pPr>
              <w:jc w:val="center"/>
              <w:rPr>
                <w:sz w:val="24"/>
                <w:szCs w:val="24"/>
              </w:rPr>
            </w:pPr>
          </w:p>
        </w:tc>
        <w:tc>
          <w:tcPr>
            <w:tcW w:w="1530" w:type="dxa"/>
          </w:tcPr>
          <w:p w:rsidR="00135352" w:rsidRDefault="00135352" w:rsidP="000F5BD1">
            <w:pPr>
              <w:jc w:val="center"/>
              <w:rPr>
                <w:sz w:val="24"/>
                <w:szCs w:val="24"/>
              </w:rPr>
            </w:pPr>
          </w:p>
        </w:tc>
        <w:tc>
          <w:tcPr>
            <w:tcW w:w="1890" w:type="dxa"/>
          </w:tcPr>
          <w:p w:rsidR="00135352" w:rsidRDefault="00135352" w:rsidP="000F5BD1">
            <w:pPr>
              <w:jc w:val="center"/>
              <w:rPr>
                <w:sz w:val="24"/>
                <w:szCs w:val="24"/>
              </w:rPr>
            </w:pPr>
          </w:p>
        </w:tc>
        <w:tc>
          <w:tcPr>
            <w:tcW w:w="1620" w:type="dxa"/>
          </w:tcPr>
          <w:p w:rsidR="00135352" w:rsidRDefault="00135352" w:rsidP="000F5BD1">
            <w:pPr>
              <w:jc w:val="center"/>
              <w:rPr>
                <w:sz w:val="24"/>
                <w:szCs w:val="24"/>
              </w:rPr>
            </w:pPr>
          </w:p>
        </w:tc>
        <w:tc>
          <w:tcPr>
            <w:tcW w:w="2160" w:type="dxa"/>
          </w:tcPr>
          <w:p w:rsidR="00135352" w:rsidRDefault="00135352" w:rsidP="000F5BD1">
            <w:pPr>
              <w:jc w:val="center"/>
              <w:rPr>
                <w:sz w:val="24"/>
                <w:szCs w:val="24"/>
              </w:rPr>
            </w:pPr>
          </w:p>
        </w:tc>
      </w:tr>
      <w:tr w:rsidR="00135352" w:rsidTr="00E36B40">
        <w:tc>
          <w:tcPr>
            <w:tcW w:w="4248" w:type="dxa"/>
          </w:tcPr>
          <w:p w:rsidR="00135352" w:rsidRPr="00E36B40" w:rsidRDefault="00E36B40" w:rsidP="00C01313">
            <w:pPr>
              <w:jc w:val="center"/>
              <w:rPr>
                <w:sz w:val="20"/>
                <w:szCs w:val="20"/>
              </w:rPr>
            </w:pPr>
            <w:r>
              <w:rPr>
                <w:sz w:val="20"/>
                <w:szCs w:val="20"/>
              </w:rPr>
              <w:t>Research Skills: Shows evidence of research on problems, in-depth research on topics with listed references from all sources. Illustrates how information gained through research was used to assist in creating a solution for the problem.</w:t>
            </w:r>
            <w:bookmarkStart w:id="0" w:name="_GoBack"/>
            <w:bookmarkEnd w:id="0"/>
            <w:r>
              <w:rPr>
                <w:sz w:val="20"/>
                <w:szCs w:val="20"/>
              </w:rPr>
              <w:t xml:space="preserve"> </w:t>
            </w:r>
          </w:p>
        </w:tc>
        <w:tc>
          <w:tcPr>
            <w:tcW w:w="1170" w:type="dxa"/>
          </w:tcPr>
          <w:p w:rsidR="00135352" w:rsidRDefault="00135352" w:rsidP="00C01313">
            <w:pPr>
              <w:jc w:val="center"/>
              <w:rPr>
                <w:sz w:val="24"/>
                <w:szCs w:val="24"/>
              </w:rPr>
            </w:pPr>
          </w:p>
        </w:tc>
        <w:tc>
          <w:tcPr>
            <w:tcW w:w="1530" w:type="dxa"/>
          </w:tcPr>
          <w:p w:rsidR="00135352" w:rsidRDefault="00135352" w:rsidP="00C01313">
            <w:pPr>
              <w:jc w:val="center"/>
              <w:rPr>
                <w:sz w:val="24"/>
                <w:szCs w:val="24"/>
              </w:rPr>
            </w:pPr>
          </w:p>
        </w:tc>
        <w:tc>
          <w:tcPr>
            <w:tcW w:w="1890" w:type="dxa"/>
          </w:tcPr>
          <w:p w:rsidR="00135352" w:rsidRDefault="00135352" w:rsidP="00C01313">
            <w:pPr>
              <w:jc w:val="center"/>
              <w:rPr>
                <w:sz w:val="24"/>
                <w:szCs w:val="24"/>
              </w:rPr>
            </w:pPr>
          </w:p>
        </w:tc>
        <w:tc>
          <w:tcPr>
            <w:tcW w:w="1620" w:type="dxa"/>
          </w:tcPr>
          <w:p w:rsidR="00135352" w:rsidRDefault="00135352" w:rsidP="00C01313">
            <w:pPr>
              <w:jc w:val="center"/>
              <w:rPr>
                <w:sz w:val="24"/>
                <w:szCs w:val="24"/>
              </w:rPr>
            </w:pPr>
          </w:p>
        </w:tc>
        <w:tc>
          <w:tcPr>
            <w:tcW w:w="2160" w:type="dxa"/>
          </w:tcPr>
          <w:p w:rsidR="00135352" w:rsidRDefault="00135352" w:rsidP="00C01313">
            <w:pPr>
              <w:jc w:val="center"/>
              <w:rPr>
                <w:sz w:val="24"/>
                <w:szCs w:val="24"/>
              </w:rPr>
            </w:pPr>
          </w:p>
        </w:tc>
      </w:tr>
      <w:tr w:rsidR="00135352" w:rsidTr="00E36B40">
        <w:tc>
          <w:tcPr>
            <w:tcW w:w="4248" w:type="dxa"/>
          </w:tcPr>
          <w:p w:rsidR="00135352" w:rsidRDefault="00135352" w:rsidP="00C01313">
            <w:pPr>
              <w:jc w:val="center"/>
              <w:rPr>
                <w:sz w:val="24"/>
                <w:szCs w:val="24"/>
              </w:rPr>
            </w:pPr>
            <w:r>
              <w:rPr>
                <w:sz w:val="24"/>
                <w:szCs w:val="24"/>
              </w:rPr>
              <w:t>Total Points:  15</w:t>
            </w:r>
          </w:p>
        </w:tc>
        <w:tc>
          <w:tcPr>
            <w:tcW w:w="1170" w:type="dxa"/>
          </w:tcPr>
          <w:p w:rsidR="00135352" w:rsidRDefault="00135352" w:rsidP="00C01313">
            <w:pPr>
              <w:jc w:val="center"/>
              <w:rPr>
                <w:sz w:val="24"/>
                <w:szCs w:val="24"/>
              </w:rPr>
            </w:pPr>
          </w:p>
        </w:tc>
        <w:tc>
          <w:tcPr>
            <w:tcW w:w="1530" w:type="dxa"/>
          </w:tcPr>
          <w:p w:rsidR="00135352" w:rsidRDefault="00135352" w:rsidP="00C01313">
            <w:pPr>
              <w:jc w:val="center"/>
              <w:rPr>
                <w:sz w:val="24"/>
                <w:szCs w:val="24"/>
              </w:rPr>
            </w:pPr>
          </w:p>
        </w:tc>
        <w:tc>
          <w:tcPr>
            <w:tcW w:w="1890" w:type="dxa"/>
          </w:tcPr>
          <w:p w:rsidR="00135352" w:rsidRDefault="00135352" w:rsidP="00C01313">
            <w:pPr>
              <w:jc w:val="center"/>
              <w:rPr>
                <w:sz w:val="24"/>
                <w:szCs w:val="24"/>
              </w:rPr>
            </w:pPr>
          </w:p>
        </w:tc>
        <w:tc>
          <w:tcPr>
            <w:tcW w:w="1620" w:type="dxa"/>
          </w:tcPr>
          <w:p w:rsidR="00135352" w:rsidRDefault="00135352" w:rsidP="00C01313">
            <w:pPr>
              <w:jc w:val="center"/>
              <w:rPr>
                <w:sz w:val="24"/>
                <w:szCs w:val="24"/>
              </w:rPr>
            </w:pPr>
          </w:p>
        </w:tc>
        <w:tc>
          <w:tcPr>
            <w:tcW w:w="2160" w:type="dxa"/>
          </w:tcPr>
          <w:p w:rsidR="00135352" w:rsidRDefault="00135352" w:rsidP="00C01313">
            <w:pPr>
              <w:jc w:val="center"/>
              <w:rPr>
                <w:sz w:val="24"/>
                <w:szCs w:val="24"/>
              </w:rPr>
            </w:pPr>
          </w:p>
        </w:tc>
      </w:tr>
    </w:tbl>
    <w:p w:rsidR="00C01313" w:rsidRDefault="00C01313" w:rsidP="00C01313">
      <w:pPr>
        <w:jc w:val="center"/>
        <w:rPr>
          <w:b/>
          <w:sz w:val="48"/>
          <w:szCs w:val="48"/>
        </w:rPr>
      </w:pPr>
    </w:p>
    <w:p w:rsidR="002D1411" w:rsidRPr="00C01313" w:rsidRDefault="002D1411" w:rsidP="002D1411">
      <w:pPr>
        <w:rPr>
          <w:b/>
          <w:sz w:val="48"/>
          <w:szCs w:val="48"/>
        </w:rPr>
      </w:pPr>
    </w:p>
    <w:sectPr w:rsidR="002D1411" w:rsidRPr="00C01313" w:rsidSect="0013535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313"/>
    <w:rsid w:val="000F5BD1"/>
    <w:rsid w:val="00135352"/>
    <w:rsid w:val="00145A62"/>
    <w:rsid w:val="002D1411"/>
    <w:rsid w:val="002D61C9"/>
    <w:rsid w:val="00414ED0"/>
    <w:rsid w:val="007C2675"/>
    <w:rsid w:val="00A97E14"/>
    <w:rsid w:val="00C01313"/>
    <w:rsid w:val="00C74426"/>
    <w:rsid w:val="00CF7B02"/>
    <w:rsid w:val="00E36B40"/>
    <w:rsid w:val="00F97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14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14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917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Brandy Collins</dc:creator>
  <cp:lastModifiedBy>Newsome, Lamont</cp:lastModifiedBy>
  <cp:revision>2</cp:revision>
  <dcterms:created xsi:type="dcterms:W3CDTF">2012-05-14T02:40:00Z</dcterms:created>
  <dcterms:modified xsi:type="dcterms:W3CDTF">2012-05-14T02:40:00Z</dcterms:modified>
</cp:coreProperties>
</file>